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BB" w:rsidRDefault="00F62CA4" w:rsidP="00F62CA4">
      <w:pPr>
        <w:jc w:val="center"/>
      </w:pPr>
      <w:r>
        <w:t>2016-17 D and F Data for Semester Two</w:t>
      </w:r>
    </w:p>
    <w:p w:rsidR="00F62CA4" w:rsidRDefault="00F62CA4" w:rsidP="00F62CA4">
      <w:pPr>
        <w:jc w:val="center"/>
      </w:pPr>
    </w:p>
    <w:p w:rsidR="00F62CA4" w:rsidRPr="00F62CA4" w:rsidRDefault="00F62CA4" w:rsidP="00F62CA4">
      <w:pPr>
        <w:rPr>
          <w:b/>
        </w:rPr>
      </w:pPr>
      <w:r w:rsidRPr="00F62CA4">
        <w:rPr>
          <w:b/>
        </w:rPr>
        <w:t>All Students</w:t>
      </w:r>
    </w:p>
    <w:tbl>
      <w:tblPr>
        <w:tblW w:w="9122" w:type="dxa"/>
        <w:tblLook w:val="04A0" w:firstRow="1" w:lastRow="0" w:firstColumn="1" w:lastColumn="0" w:noHBand="0" w:noVBand="1"/>
      </w:tblPr>
      <w:tblGrid>
        <w:gridCol w:w="1900"/>
        <w:gridCol w:w="1720"/>
        <w:gridCol w:w="770"/>
        <w:gridCol w:w="770"/>
        <w:gridCol w:w="770"/>
        <w:gridCol w:w="770"/>
        <w:gridCol w:w="770"/>
        <w:gridCol w:w="770"/>
        <w:gridCol w:w="882"/>
      </w:tblGrid>
      <w:tr w:rsidR="00F62CA4" w:rsidRPr="00F62CA4" w:rsidTr="009F03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 of D/F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1.61%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2.31%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2.04%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1.99%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0.70%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28.69%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1.56%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1.61%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1.61%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0.91%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0.48%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26.65%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1.40%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0.97%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0.97%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0.32%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0.16%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0.11%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25.85%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4.57%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4.89%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4.62%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3.22%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1.34%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0.11%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0.05%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81.19%</w:t>
            </w:r>
          </w:p>
        </w:tc>
      </w:tr>
    </w:tbl>
    <w:p w:rsidR="00F62CA4" w:rsidRDefault="00F62CA4" w:rsidP="00F62CA4"/>
    <w:p w:rsidR="00F62CA4" w:rsidRPr="00F62CA4" w:rsidRDefault="00F62CA4" w:rsidP="00F62CA4">
      <w:pPr>
        <w:rPr>
          <w:b/>
        </w:rPr>
      </w:pPr>
      <w:r w:rsidRPr="00F62CA4">
        <w:rPr>
          <w:b/>
        </w:rPr>
        <w:t>African-American</w:t>
      </w:r>
    </w:p>
    <w:tbl>
      <w:tblPr>
        <w:tblW w:w="8434" w:type="dxa"/>
        <w:tblLook w:val="04A0" w:firstRow="1" w:lastRow="0" w:firstColumn="1" w:lastColumn="0" w:noHBand="0" w:noVBand="1"/>
      </w:tblPr>
      <w:tblGrid>
        <w:gridCol w:w="1804"/>
        <w:gridCol w:w="1786"/>
        <w:gridCol w:w="882"/>
        <w:gridCol w:w="770"/>
        <w:gridCol w:w="770"/>
        <w:gridCol w:w="770"/>
        <w:gridCol w:w="770"/>
        <w:gridCol w:w="882"/>
      </w:tblGrid>
      <w:tr w:rsidR="00F62CA4" w:rsidRPr="00F62CA4" w:rsidTr="00EC7A27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 of D/F</w:t>
            </w:r>
          </w:p>
        </w:tc>
      </w:tr>
      <w:tr w:rsidR="00F62CA4" w:rsidRPr="00F62CA4" w:rsidTr="00F62CA4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62CA4" w:rsidRPr="00F62CA4" w:rsidTr="00F62CA4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2.02%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4.04%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2.69%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1.35%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0.67%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23.91%</w:t>
            </w:r>
          </w:p>
        </w:tc>
      </w:tr>
      <w:tr w:rsidR="00F62CA4" w:rsidRPr="00F62CA4" w:rsidTr="00F62CA4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1.35%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4.04%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2.36%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1.35%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0.67%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22.90%</w:t>
            </w:r>
          </w:p>
        </w:tc>
      </w:tr>
      <w:tr w:rsidR="00F62CA4" w:rsidRPr="00F62CA4" w:rsidTr="00F62CA4">
        <w:trPr>
          <w:trHeight w:val="300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1.35%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2.69%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1.35%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0.67%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0.34%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26.26%</w:t>
            </w:r>
          </w:p>
        </w:tc>
      </w:tr>
      <w:tr w:rsidR="00F62CA4" w:rsidRPr="00F62CA4" w:rsidTr="00F62CA4">
        <w:trPr>
          <w:trHeight w:val="300"/>
        </w:trPr>
        <w:tc>
          <w:tcPr>
            <w:tcW w:w="18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4.71%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10.77%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6.40%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3.37%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1.35%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0.34%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73.06%</w:t>
            </w:r>
          </w:p>
        </w:tc>
      </w:tr>
    </w:tbl>
    <w:p w:rsidR="00F62CA4" w:rsidRDefault="00F62CA4" w:rsidP="00F62CA4"/>
    <w:p w:rsidR="00F62CA4" w:rsidRPr="00F62CA4" w:rsidRDefault="00F62CA4" w:rsidP="00F62CA4">
      <w:pPr>
        <w:rPr>
          <w:b/>
        </w:rPr>
      </w:pPr>
      <w:r w:rsidRPr="00F62CA4">
        <w:rPr>
          <w:b/>
        </w:rPr>
        <w:t>EL</w:t>
      </w:r>
    </w:p>
    <w:tbl>
      <w:tblPr>
        <w:tblW w:w="8512" w:type="dxa"/>
        <w:tblLook w:val="04A0" w:firstRow="1" w:lastRow="0" w:firstColumn="1" w:lastColumn="0" w:noHBand="0" w:noVBand="1"/>
      </w:tblPr>
      <w:tblGrid>
        <w:gridCol w:w="1900"/>
        <w:gridCol w:w="1880"/>
        <w:gridCol w:w="770"/>
        <w:gridCol w:w="770"/>
        <w:gridCol w:w="770"/>
        <w:gridCol w:w="770"/>
        <w:gridCol w:w="770"/>
        <w:gridCol w:w="882"/>
      </w:tblGrid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 of D/F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2.25%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6.18%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2.81%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3.93%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1.69%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23.03%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2.81%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2.81%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4.49%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2.25%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0.56%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0.56%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23.03%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0.56%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0.56%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1.12%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1.12%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0.56%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19.66%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5.62%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9.55%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8.43%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7.30%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2.81%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0.56%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65.73%</w:t>
            </w:r>
          </w:p>
        </w:tc>
      </w:tr>
    </w:tbl>
    <w:p w:rsidR="00F62CA4" w:rsidRDefault="00F62CA4" w:rsidP="00F62CA4"/>
    <w:p w:rsidR="00F62CA4" w:rsidRDefault="00F62CA4" w:rsidP="00F62CA4">
      <w:pPr>
        <w:rPr>
          <w:b/>
        </w:rPr>
      </w:pPr>
      <w:r>
        <w:rPr>
          <w:b/>
        </w:rPr>
        <w:t>Hispanic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1900"/>
        <w:gridCol w:w="1880"/>
        <w:gridCol w:w="770"/>
        <w:gridCol w:w="770"/>
        <w:gridCol w:w="770"/>
        <w:gridCol w:w="770"/>
        <w:gridCol w:w="770"/>
        <w:gridCol w:w="770"/>
        <w:gridCol w:w="882"/>
      </w:tblGrid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 of D/F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1.53%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2.39%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2.47%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2.64%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0.77%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29.39%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1.79%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1.19%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1.62%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1.11%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0.43%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25.64%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1.96%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0.68%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1.02%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0.34%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0.26%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24.62%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5.28%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4.26%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5.11%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4.09%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1.45%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0.09%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0.09%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79.64%</w:t>
            </w:r>
          </w:p>
        </w:tc>
      </w:tr>
    </w:tbl>
    <w:p w:rsidR="00F62CA4" w:rsidRDefault="00F62CA4" w:rsidP="00F62CA4">
      <w:pPr>
        <w:rPr>
          <w:b/>
        </w:rPr>
      </w:pPr>
    </w:p>
    <w:p w:rsidR="00F62CA4" w:rsidRDefault="00F62CA4" w:rsidP="00F62CA4">
      <w:pPr>
        <w:rPr>
          <w:b/>
        </w:rPr>
      </w:pPr>
    </w:p>
    <w:p w:rsidR="00F255AA" w:rsidRDefault="00F255AA" w:rsidP="00F62CA4">
      <w:pPr>
        <w:rPr>
          <w:b/>
        </w:rPr>
      </w:pPr>
    </w:p>
    <w:p w:rsidR="00F62CA4" w:rsidRDefault="00F62CA4" w:rsidP="00F62CA4">
      <w:pPr>
        <w:rPr>
          <w:b/>
        </w:rPr>
      </w:pPr>
    </w:p>
    <w:p w:rsidR="00F62CA4" w:rsidRDefault="00F62CA4" w:rsidP="00F62CA4">
      <w:pPr>
        <w:rPr>
          <w:b/>
        </w:rPr>
      </w:pPr>
      <w:r w:rsidRPr="00F62CA4">
        <w:rPr>
          <w:b/>
        </w:rPr>
        <w:lastRenderedPageBreak/>
        <w:t>SPED</w:t>
      </w:r>
    </w:p>
    <w:tbl>
      <w:tblPr>
        <w:tblW w:w="7806" w:type="dxa"/>
        <w:tblLook w:val="04A0" w:firstRow="1" w:lastRow="0" w:firstColumn="1" w:lastColumn="0" w:noHBand="0" w:noVBand="1"/>
      </w:tblPr>
      <w:tblGrid>
        <w:gridCol w:w="1900"/>
        <w:gridCol w:w="1720"/>
        <w:gridCol w:w="882"/>
        <w:gridCol w:w="882"/>
        <w:gridCol w:w="770"/>
        <w:gridCol w:w="770"/>
        <w:gridCol w:w="882"/>
      </w:tblGrid>
      <w:tr w:rsidR="00F62CA4" w:rsidRPr="00F62CA4" w:rsidTr="005E21F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 of D/F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SPED Type/Grade Level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DIS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1.79%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RSP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9.82%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7.14%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3.57%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30.36%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5.36%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1.79%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2.68%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8.04%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3.57%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4.46%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12.50%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9.82%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SDC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6.25%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1.79%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35.71%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1.79%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10.71%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1.79%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2.68%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15.18%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1.79%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color w:val="000000"/>
              </w:rPr>
              <w:t>9.82%</w:t>
            </w:r>
          </w:p>
        </w:tc>
      </w:tr>
      <w:tr w:rsidR="00F62CA4" w:rsidRPr="00F62CA4" w:rsidTr="00F62CA4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1.79%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10.71%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13.39%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3.57%</w:t>
            </w:r>
          </w:p>
        </w:tc>
        <w:tc>
          <w:tcPr>
            <w:tcW w:w="77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2.68%</w:t>
            </w:r>
          </w:p>
        </w:tc>
        <w:tc>
          <w:tcPr>
            <w:tcW w:w="88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62CA4" w:rsidRPr="00F62CA4" w:rsidRDefault="00F62CA4" w:rsidP="00F62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2CA4">
              <w:rPr>
                <w:rFonts w:ascii="Calibri" w:eastAsia="Times New Roman" w:hAnsi="Calibri" w:cs="Times New Roman"/>
                <w:b/>
                <w:bCs/>
                <w:color w:val="000000"/>
              </w:rPr>
              <w:t>67.86%</w:t>
            </w:r>
          </w:p>
        </w:tc>
      </w:tr>
    </w:tbl>
    <w:p w:rsidR="00F62CA4" w:rsidRDefault="00F62CA4" w:rsidP="00F62CA4">
      <w:pPr>
        <w:rPr>
          <w:b/>
        </w:rPr>
      </w:pPr>
    </w:p>
    <w:p w:rsidR="00F255AA" w:rsidRDefault="00F255AA" w:rsidP="00F62CA4">
      <w:pPr>
        <w:rPr>
          <w:b/>
        </w:rPr>
      </w:pPr>
      <w:r>
        <w:rPr>
          <w:b/>
        </w:rPr>
        <w:t>White/Other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535"/>
        <w:gridCol w:w="1868"/>
        <w:gridCol w:w="769"/>
        <w:gridCol w:w="769"/>
        <w:gridCol w:w="769"/>
        <w:gridCol w:w="769"/>
        <w:gridCol w:w="881"/>
      </w:tblGrid>
      <w:tr w:rsidR="00F255AA" w:rsidRPr="00F255AA" w:rsidTr="00F255AA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 of D/F</w:t>
            </w:r>
          </w:p>
        </w:tc>
      </w:tr>
      <w:tr w:rsidR="00F255AA" w:rsidRPr="00F255AA" w:rsidTr="00F255AA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 Level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F255AA" w:rsidRPr="00F255AA" w:rsidTr="00F255AA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1.77%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0.76%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0.25%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0.51%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0.51%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29.80%</w:t>
            </w:r>
          </w:p>
        </w:tc>
      </w:tr>
      <w:tr w:rsidR="00F255AA" w:rsidRPr="00F255AA" w:rsidTr="00F255AA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1.01%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1.26%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1.01%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0.51%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32.32%</w:t>
            </w:r>
          </w:p>
        </w:tc>
      </w:tr>
      <w:tr w:rsidR="00F255AA" w:rsidRPr="00F255AA" w:rsidTr="00F255AA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0.51%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0.51%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color w:val="000000"/>
              </w:rPr>
              <w:t>29.29%</w:t>
            </w:r>
          </w:p>
        </w:tc>
      </w:tr>
      <w:tr w:rsidR="00F255AA" w:rsidRPr="00F255AA" w:rsidTr="00F255AA">
        <w:trPr>
          <w:trHeight w:val="300"/>
        </w:trPr>
        <w:tc>
          <w:tcPr>
            <w:tcW w:w="354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7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2.78%</w:t>
            </w:r>
          </w:p>
        </w:tc>
        <w:tc>
          <w:tcPr>
            <w:tcW w:w="7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2.53%</w:t>
            </w:r>
          </w:p>
        </w:tc>
        <w:tc>
          <w:tcPr>
            <w:tcW w:w="7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1.77%</w:t>
            </w:r>
          </w:p>
        </w:tc>
        <w:tc>
          <w:tcPr>
            <w:tcW w:w="7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0.51%</w:t>
            </w:r>
          </w:p>
        </w:tc>
        <w:tc>
          <w:tcPr>
            <w:tcW w:w="7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1.01%</w:t>
            </w:r>
          </w:p>
        </w:tc>
        <w:tc>
          <w:tcPr>
            <w:tcW w:w="87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55AA" w:rsidRPr="00F255AA" w:rsidRDefault="00F255AA" w:rsidP="00F25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5AA">
              <w:rPr>
                <w:rFonts w:ascii="Calibri" w:eastAsia="Times New Roman" w:hAnsi="Calibri" w:cs="Times New Roman"/>
                <w:b/>
                <w:bCs/>
                <w:color w:val="000000"/>
              </w:rPr>
              <w:t>91.41%</w:t>
            </w:r>
          </w:p>
        </w:tc>
      </w:tr>
    </w:tbl>
    <w:p w:rsidR="00F255AA" w:rsidRPr="00F255AA" w:rsidRDefault="00F255AA" w:rsidP="00F62CA4">
      <w:pPr>
        <w:rPr>
          <w:b/>
        </w:rPr>
      </w:pPr>
    </w:p>
    <w:sectPr w:rsidR="00F255AA" w:rsidRPr="00F2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4"/>
    <w:rsid w:val="005716BB"/>
    <w:rsid w:val="00F255AA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154C-6CCE-4193-8A2B-A50C4610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Sanders</dc:creator>
  <cp:keywords/>
  <dc:description/>
  <cp:lastModifiedBy>Lindsay Sanders</cp:lastModifiedBy>
  <cp:revision>1</cp:revision>
  <dcterms:created xsi:type="dcterms:W3CDTF">2017-08-29T19:02:00Z</dcterms:created>
  <dcterms:modified xsi:type="dcterms:W3CDTF">2017-08-29T20:07:00Z</dcterms:modified>
</cp:coreProperties>
</file>